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5" o:title="Papyrus" type="tile"/>
    </v:background>
  </w:background>
  <w:body>
    <w:p w14:paraId="21373F41" w14:textId="1F1882E0" w:rsidR="00D90442" w:rsidRDefault="009F43F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2B8623D5" wp14:editId="5AEFEFFC">
            <wp:simplePos x="0" y="0"/>
            <wp:positionH relativeFrom="margin">
              <wp:posOffset>1600200</wp:posOffset>
            </wp:positionH>
            <wp:positionV relativeFrom="margin">
              <wp:posOffset>-800100</wp:posOffset>
            </wp:positionV>
            <wp:extent cx="2987040" cy="457200"/>
            <wp:effectExtent l="0" t="0" r="1016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-3.jpeg"/>
                    <pic:cNvPicPr/>
                  </pic:nvPicPr>
                  <pic:blipFill>
                    <a:blip r:embed="rId8">
                      <a:alphaModFix amt="6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E55E2" wp14:editId="0A6189CB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4686300" cy="17145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97EC0" w14:textId="77777777" w:rsidR="009F43F4" w:rsidRDefault="002073FB" w:rsidP="009F43F4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2073FB">
                              <w:rPr>
                                <w:rFonts w:ascii="Arial Black" w:hAnsi="Arial Black"/>
                              </w:rPr>
                              <w:t>Jeudi 17 mars 2016</w:t>
                            </w:r>
                          </w:p>
                          <w:p w14:paraId="3F7CF556" w14:textId="36211614" w:rsidR="002073FB" w:rsidRPr="002073FB" w:rsidRDefault="002073FB" w:rsidP="009F43F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9h30</w:t>
                            </w:r>
                          </w:p>
                          <w:p w14:paraId="37DCC49A" w14:textId="77777777" w:rsidR="002073FB" w:rsidRPr="002073FB" w:rsidRDefault="002073FB" w:rsidP="009F43F4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2B6F120D" w14:textId="77777777" w:rsidR="002073FB" w:rsidRPr="002073FB" w:rsidRDefault="002073FB" w:rsidP="009F43F4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2073FB">
                              <w:rPr>
                                <w:rFonts w:ascii="Arial Black" w:hAnsi="Arial Black"/>
                              </w:rPr>
                              <w:t xml:space="preserve">Assemblée générale académique </w:t>
                            </w:r>
                            <w:proofErr w:type="spellStart"/>
                            <w:r w:rsidRPr="002073FB">
                              <w:rPr>
                                <w:rFonts w:ascii="Arial Black" w:hAnsi="Arial Black"/>
                              </w:rPr>
                              <w:t>Espac’EPLE</w:t>
                            </w:r>
                            <w:proofErr w:type="spellEnd"/>
                          </w:p>
                          <w:p w14:paraId="5F1448D9" w14:textId="77777777" w:rsidR="002073FB" w:rsidRPr="002073FB" w:rsidRDefault="002073FB" w:rsidP="009F43F4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283B9BA7" w14:textId="77777777" w:rsidR="002073FB" w:rsidRPr="002073FB" w:rsidRDefault="002073FB" w:rsidP="009F43F4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2073FB">
                              <w:rPr>
                                <w:rFonts w:ascii="Arial Black" w:hAnsi="Arial Black"/>
                              </w:rPr>
                              <w:t xml:space="preserve">Lycée Anna </w:t>
                            </w:r>
                            <w:proofErr w:type="spellStart"/>
                            <w:r w:rsidRPr="002073FB">
                              <w:rPr>
                                <w:rFonts w:ascii="Arial Black" w:hAnsi="Arial Black"/>
                              </w:rPr>
                              <w:t>Judic</w:t>
                            </w:r>
                            <w:proofErr w:type="spellEnd"/>
                          </w:p>
                          <w:p w14:paraId="11CF21F3" w14:textId="77777777" w:rsidR="002073FB" w:rsidRPr="002073FB" w:rsidRDefault="002073FB" w:rsidP="009F43F4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2073FB">
                              <w:rPr>
                                <w:rFonts w:ascii="Arial Black" w:hAnsi="Arial Black"/>
                              </w:rPr>
                              <w:t>Semur en Auxois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-44.95pt;margin-top:-62.95pt;width:369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" filled="f" stroked="f">
                <v:textbox>
                  <w:txbxContent>
                    <w:p w14:paraId="3DA97EC0" w14:textId="77777777" w:rsidR="009F43F4" w:rsidRDefault="002073FB" w:rsidP="009F43F4">
                      <w:pPr>
                        <w:rPr>
                          <w:rFonts w:ascii="Arial Black" w:hAnsi="Arial Black"/>
                        </w:rPr>
                      </w:pPr>
                      <w:r w:rsidRPr="002073FB">
                        <w:rPr>
                          <w:rFonts w:ascii="Arial Black" w:hAnsi="Arial Black"/>
                        </w:rPr>
                        <w:t>Jeudi 17 mars 2016</w:t>
                      </w:r>
                    </w:p>
                    <w:p w14:paraId="3F7CF556" w14:textId="36211614" w:rsidR="002073FB" w:rsidRPr="002073FB" w:rsidRDefault="002073FB" w:rsidP="009F43F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9h30</w:t>
                      </w:r>
                    </w:p>
                    <w:p w14:paraId="37DCC49A" w14:textId="77777777" w:rsidR="002073FB" w:rsidRPr="002073FB" w:rsidRDefault="002073FB" w:rsidP="009F43F4">
                      <w:pPr>
                        <w:rPr>
                          <w:rFonts w:ascii="Arial Black" w:hAnsi="Arial Black"/>
                        </w:rPr>
                      </w:pPr>
                    </w:p>
                    <w:p w14:paraId="2B6F120D" w14:textId="77777777" w:rsidR="002073FB" w:rsidRPr="002073FB" w:rsidRDefault="002073FB" w:rsidP="009F43F4">
                      <w:pPr>
                        <w:rPr>
                          <w:rFonts w:ascii="Arial Black" w:hAnsi="Arial Black"/>
                        </w:rPr>
                      </w:pPr>
                      <w:r w:rsidRPr="002073FB">
                        <w:rPr>
                          <w:rFonts w:ascii="Arial Black" w:hAnsi="Arial Black"/>
                        </w:rPr>
                        <w:t xml:space="preserve">Assemblée générale académique </w:t>
                      </w:r>
                      <w:proofErr w:type="spellStart"/>
                      <w:r w:rsidRPr="002073FB">
                        <w:rPr>
                          <w:rFonts w:ascii="Arial Black" w:hAnsi="Arial Black"/>
                        </w:rPr>
                        <w:t>Espac’EPLE</w:t>
                      </w:r>
                      <w:proofErr w:type="spellEnd"/>
                    </w:p>
                    <w:p w14:paraId="5F1448D9" w14:textId="77777777" w:rsidR="002073FB" w:rsidRPr="002073FB" w:rsidRDefault="002073FB" w:rsidP="009F43F4">
                      <w:pPr>
                        <w:rPr>
                          <w:rFonts w:ascii="Arial Black" w:hAnsi="Arial Black"/>
                        </w:rPr>
                      </w:pPr>
                    </w:p>
                    <w:p w14:paraId="283B9BA7" w14:textId="77777777" w:rsidR="002073FB" w:rsidRPr="002073FB" w:rsidRDefault="002073FB" w:rsidP="009F43F4">
                      <w:pPr>
                        <w:rPr>
                          <w:rFonts w:ascii="Arial Black" w:hAnsi="Arial Black"/>
                        </w:rPr>
                      </w:pPr>
                      <w:r w:rsidRPr="002073FB">
                        <w:rPr>
                          <w:rFonts w:ascii="Arial Black" w:hAnsi="Arial Black"/>
                        </w:rPr>
                        <w:t xml:space="preserve">Lycée Anna </w:t>
                      </w:r>
                      <w:proofErr w:type="spellStart"/>
                      <w:r w:rsidRPr="002073FB">
                        <w:rPr>
                          <w:rFonts w:ascii="Arial Black" w:hAnsi="Arial Black"/>
                        </w:rPr>
                        <w:t>Judic</w:t>
                      </w:r>
                      <w:proofErr w:type="spellEnd"/>
                    </w:p>
                    <w:p w14:paraId="11CF21F3" w14:textId="77777777" w:rsidR="002073FB" w:rsidRPr="002073FB" w:rsidRDefault="002073FB" w:rsidP="009F43F4">
                      <w:pPr>
                        <w:rPr>
                          <w:rFonts w:ascii="Arial Black" w:hAnsi="Arial Black"/>
                        </w:rPr>
                      </w:pPr>
                      <w:r w:rsidRPr="002073FB">
                        <w:rPr>
                          <w:rFonts w:ascii="Arial Black" w:hAnsi="Arial Black"/>
                        </w:rPr>
                        <w:t>Semur en Auxois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57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26732" wp14:editId="28BDC70D">
                <wp:simplePos x="0" y="0"/>
                <wp:positionH relativeFrom="margin">
                  <wp:posOffset>3771900</wp:posOffset>
                </wp:positionH>
                <wp:positionV relativeFrom="margin">
                  <wp:posOffset>914400</wp:posOffset>
                </wp:positionV>
                <wp:extent cx="3429000" cy="1828800"/>
                <wp:effectExtent l="152400" t="152400" r="177800" b="1778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8F5BC" w14:textId="77777777" w:rsidR="002073FB" w:rsidRDefault="002073FB">
                            <w:r w:rsidRPr="002073FB">
                              <w:rPr>
                                <w:u w:val="single"/>
                              </w:rPr>
                              <w:t>Ordre du jour </w:t>
                            </w:r>
                            <w:r>
                              <w:t>:</w:t>
                            </w:r>
                          </w:p>
                          <w:p w14:paraId="7788046F" w14:textId="77777777" w:rsidR="002073FB" w:rsidRDefault="002073FB"/>
                          <w:p w14:paraId="381F200B" w14:textId="77777777" w:rsidR="002073FB" w:rsidRDefault="002073FB" w:rsidP="002073F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Le recouvrement</w:t>
                            </w:r>
                          </w:p>
                          <w:p w14:paraId="1D1D1A71" w14:textId="77777777" w:rsidR="002073FB" w:rsidRDefault="002073FB"/>
                          <w:p w14:paraId="008C2FBB" w14:textId="77777777" w:rsidR="002073FB" w:rsidRDefault="002073FB" w:rsidP="002073F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Audit sur place et relations avec l’ordonnateur</w:t>
                            </w:r>
                          </w:p>
                          <w:p w14:paraId="1D0FC1C6" w14:textId="77777777" w:rsidR="002073FB" w:rsidRDefault="002073FB"/>
                          <w:p w14:paraId="00897C30" w14:textId="77777777" w:rsidR="002073FB" w:rsidRDefault="002073FB">
                            <w:r w:rsidRPr="002073FB">
                              <w:rPr>
                                <w:i/>
                                <w:sz w:val="20"/>
                                <w:szCs w:val="20"/>
                              </w:rPr>
                              <w:t>Pour rappel ces deux thèmes seront abordés en groupe de travail. Les participants sont donc invités à venir avec leurs productions sur ces sujets pour permettre des échanges constructifs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297pt;margin-top:1in;width:270pt;height:2in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" filled="f" strokecolor="#4f81bd">
                <v:textbox>
                  <w:txbxContent>
                    <w:p w14:paraId="4BC8F5BC" w14:textId="77777777" w:rsidR="002073FB" w:rsidRDefault="002073FB">
                      <w:r w:rsidRPr="002073FB">
                        <w:rPr>
                          <w:u w:val="single"/>
                        </w:rPr>
                        <w:t>Ordre du jour </w:t>
                      </w:r>
                      <w:r>
                        <w:t>:</w:t>
                      </w:r>
                    </w:p>
                    <w:p w14:paraId="7788046F" w14:textId="77777777" w:rsidR="002073FB" w:rsidRDefault="002073FB"/>
                    <w:p w14:paraId="381F200B" w14:textId="77777777" w:rsidR="002073FB" w:rsidRDefault="002073FB" w:rsidP="002073F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Le recouvrement</w:t>
                      </w:r>
                    </w:p>
                    <w:p w14:paraId="1D1D1A71" w14:textId="77777777" w:rsidR="002073FB" w:rsidRDefault="002073FB"/>
                    <w:p w14:paraId="008C2FBB" w14:textId="77777777" w:rsidR="002073FB" w:rsidRDefault="002073FB" w:rsidP="002073F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Audit sur place et relations avec l’ordonnateur</w:t>
                      </w:r>
                    </w:p>
                    <w:p w14:paraId="1D0FC1C6" w14:textId="77777777" w:rsidR="002073FB" w:rsidRDefault="002073FB"/>
                    <w:p w14:paraId="00897C30" w14:textId="77777777" w:rsidR="002073FB" w:rsidRDefault="002073FB">
                      <w:r w:rsidRPr="002073FB">
                        <w:rPr>
                          <w:i/>
                          <w:sz w:val="20"/>
                          <w:szCs w:val="20"/>
                        </w:rPr>
                        <w:t>Pour rappel ces deux thèmes seront abordés en groupe de travail. Les participants sont donc invités à venir avec leurs productions sur ces sujets pour permettre des échanges constructifs</w:t>
                      </w:r>
                      <w: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E5774">
        <w:rPr>
          <w:noProof/>
        </w:rPr>
        <w:drawing>
          <wp:anchor distT="0" distB="0" distL="114300" distR="114300" simplePos="0" relativeHeight="251662336" behindDoc="0" locked="0" layoutInCell="1" allowOverlap="1" wp14:anchorId="138A080E" wp14:editId="3163BBC2">
            <wp:simplePos x="0" y="0"/>
            <wp:positionH relativeFrom="margin">
              <wp:posOffset>4686300</wp:posOffset>
            </wp:positionH>
            <wp:positionV relativeFrom="margin">
              <wp:posOffset>-914400</wp:posOffset>
            </wp:positionV>
            <wp:extent cx="3059430" cy="1772920"/>
            <wp:effectExtent l="0" t="0" r="0" b="508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judic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774" w:rsidRPr="000E5774">
        <w:rPr>
          <w:noProof/>
        </w:rPr>
        <w:drawing>
          <wp:anchor distT="0" distB="0" distL="114300" distR="114300" simplePos="0" relativeHeight="251661312" behindDoc="0" locked="0" layoutInCell="1" allowOverlap="1" wp14:anchorId="5A26BD91" wp14:editId="008F076A">
            <wp:simplePos x="0" y="0"/>
            <wp:positionH relativeFrom="margin">
              <wp:posOffset>-914400</wp:posOffset>
            </wp:positionH>
            <wp:positionV relativeFrom="margin">
              <wp:posOffset>914400</wp:posOffset>
            </wp:positionV>
            <wp:extent cx="3956685" cy="1972310"/>
            <wp:effectExtent l="0" t="0" r="5715" b="889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judic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0442" w:rsidSect="002073FB">
      <w:pgSz w:w="13680" w:h="59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6F78"/>
    <w:multiLevelType w:val="hybridMultilevel"/>
    <w:tmpl w:val="902A1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FB"/>
    <w:rsid w:val="000E5774"/>
    <w:rsid w:val="002073FB"/>
    <w:rsid w:val="005F2314"/>
    <w:rsid w:val="009F43F4"/>
    <w:rsid w:val="00D75EF2"/>
    <w:rsid w:val="00D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B984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73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577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77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73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577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77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image" Target="media/image1.jpeg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2.jpeg"/><Relationship Id="rId9" Type="http://schemas.openxmlformats.org/officeDocument/2006/relationships/image" Target="media/image3.jp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33DAA9-18C0-9742-A5DC-FF77DB06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Brut</dc:creator>
  <cp:keywords/>
  <dc:description/>
  <cp:lastModifiedBy>Frédéric Brut</cp:lastModifiedBy>
  <cp:revision>4</cp:revision>
  <dcterms:created xsi:type="dcterms:W3CDTF">2015-10-23T16:15:00Z</dcterms:created>
  <dcterms:modified xsi:type="dcterms:W3CDTF">2015-10-23T17:07:00Z</dcterms:modified>
</cp:coreProperties>
</file>